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88" w:rsidRPr="00C11988" w:rsidRDefault="00B03004">
      <w:pPr>
        <w:jc w:val="center"/>
        <w:rPr>
          <w:rFonts w:ascii="微软雅黑" w:eastAsia="微软雅黑" w:hAnsi="微软雅黑"/>
          <w:sz w:val="28"/>
        </w:rPr>
      </w:pPr>
      <w:r w:rsidRPr="00C11988">
        <w:rPr>
          <w:rFonts w:ascii="微软雅黑" w:eastAsia="微软雅黑" w:hAnsi="微软雅黑" w:hint="eastAsia"/>
          <w:sz w:val="28"/>
        </w:rPr>
        <w:t>湖南大学分析测试中心光电流成像图谱仪</w:t>
      </w:r>
    </w:p>
    <w:p w:rsidR="00163D9B" w:rsidRPr="00C11988" w:rsidRDefault="00D8262D">
      <w:pPr>
        <w:jc w:val="center"/>
        <w:rPr>
          <w:rFonts w:ascii="微软雅黑" w:eastAsia="微软雅黑" w:hAnsi="微软雅黑"/>
          <w:sz w:val="28"/>
        </w:rPr>
      </w:pPr>
      <w:r w:rsidRPr="00C11988">
        <w:rPr>
          <w:rFonts w:ascii="微软雅黑" w:eastAsia="微软雅黑" w:hAnsi="微软雅黑" w:hint="eastAsia"/>
          <w:sz w:val="28"/>
        </w:rPr>
        <w:t>向全校范围内开放试运行</w:t>
      </w:r>
    </w:p>
    <w:p w:rsidR="00163D9B" w:rsidRDefault="008D0FF6" w:rsidP="00B756BE">
      <w:pPr>
        <w:ind w:firstLineChars="200" w:firstLine="420"/>
        <w:rPr>
          <w:rFonts w:ascii="微软雅黑" w:eastAsia="微软雅黑" w:hAnsi="微软雅黑"/>
        </w:rPr>
      </w:pPr>
      <w:r w:rsidRPr="008D0FF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0;margin-top:104.65pt;width:294.25pt;height:239.3pt;z-index:25165926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" filled="f" strokeweight=".5pt">
            <v:textbox>
              <w:txbxContent>
                <w:p w:rsidR="00163D9B" w:rsidRDefault="001778C4" w:rsidP="001778C4">
                  <w:pPr>
                    <w:rPr>
                      <w:rFonts w:ascii="微软雅黑" w:eastAsia="微软雅黑" w:hAnsi="微软雅黑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47745" cy="2554605"/>
                        <wp:effectExtent l="0" t="0" r="0" b="0"/>
                        <wp:docPr id="6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47745" cy="2554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3D9B" w:rsidRDefault="001778C4">
                  <w:pPr>
                    <w:jc w:val="center"/>
                  </w:pPr>
                  <w:r>
                    <w:rPr>
                      <w:rFonts w:ascii="微软雅黑" w:eastAsia="微软雅黑" w:hAnsi="微软雅黑"/>
                    </w:rPr>
                    <w:t>Alpha 300R</w:t>
                  </w:r>
                  <w:r>
                    <w:rPr>
                      <w:rFonts w:ascii="微软雅黑" w:eastAsia="微软雅黑" w:hAnsi="微软雅黑" w:hint="eastAsia"/>
                    </w:rPr>
                    <w:t>光电流</w:t>
                  </w:r>
                  <w:r>
                    <w:rPr>
                      <w:rFonts w:ascii="微软雅黑" w:eastAsia="微软雅黑" w:hAnsi="微软雅黑"/>
                    </w:rPr>
                    <w:t>成像图谱仪</w:t>
                  </w:r>
                </w:p>
              </w:txbxContent>
            </v:textbox>
            <w10:wrap type="topAndBottom" anchorx="margin"/>
          </v:shape>
        </w:pict>
      </w:r>
      <w:r w:rsidR="00B03004">
        <w:rPr>
          <w:rFonts w:ascii="微软雅黑" w:eastAsia="微软雅黑" w:hAnsi="微软雅黑" w:hint="eastAsia"/>
        </w:rPr>
        <w:t>分析测试中心已采购</w:t>
      </w:r>
      <w:r w:rsidR="00B756BE">
        <w:rPr>
          <w:rFonts w:ascii="微软雅黑" w:eastAsia="微软雅黑" w:hAnsi="微软雅黑" w:hint="eastAsia"/>
        </w:rPr>
        <w:t>一台光电流拉曼成像</w:t>
      </w:r>
      <w:r w:rsidR="00B03004">
        <w:rPr>
          <w:rFonts w:ascii="微软雅黑" w:eastAsia="微软雅黑" w:hAnsi="微软雅黑" w:hint="eastAsia"/>
        </w:rPr>
        <w:t>图谱仪，</w:t>
      </w:r>
      <w:r w:rsidR="00D8262D">
        <w:rPr>
          <w:rFonts w:ascii="微软雅黑" w:eastAsia="微软雅黑" w:hAnsi="微软雅黑" w:hint="eastAsia"/>
        </w:rPr>
        <w:t>型号分别为</w:t>
      </w:r>
      <w:r w:rsidR="00B03004">
        <w:rPr>
          <w:rFonts w:ascii="微软雅黑" w:eastAsia="微软雅黑" w:hAnsi="微软雅黑"/>
        </w:rPr>
        <w:t>Alpha 300</w:t>
      </w:r>
      <w:r w:rsidR="001778C4">
        <w:rPr>
          <w:rFonts w:ascii="微软雅黑" w:eastAsia="微软雅黑" w:hAnsi="微软雅黑"/>
        </w:rPr>
        <w:t>R</w:t>
      </w:r>
      <w:r w:rsidR="00B03004">
        <w:rPr>
          <w:rFonts w:ascii="微软雅黑" w:eastAsia="微软雅黑" w:hAnsi="微软雅黑" w:hint="eastAsia"/>
        </w:rPr>
        <w:t>，</w:t>
      </w:r>
      <w:r w:rsidR="00D8262D">
        <w:rPr>
          <w:rFonts w:ascii="微软雅黑" w:eastAsia="微软雅黑" w:hAnsi="微软雅黑" w:hint="eastAsia"/>
        </w:rPr>
        <w:t>已安装调试完成，现面向全校范围内开放共享试运行，欢迎各校内师生前来预约使用！</w:t>
      </w:r>
      <w:r w:rsidR="00B756BE">
        <w:rPr>
          <w:rFonts w:ascii="微软雅黑" w:eastAsia="微软雅黑" w:hAnsi="微软雅黑" w:hint="eastAsia"/>
        </w:rPr>
        <w:t>试运行时间即日起到9月</w:t>
      </w:r>
      <w:r w:rsidR="00B756BE">
        <w:rPr>
          <w:rFonts w:ascii="微软雅黑" w:eastAsia="微软雅黑" w:hAnsi="微软雅黑"/>
        </w:rPr>
        <w:t>30日，试运行期间不收费。</w:t>
      </w:r>
      <w:bookmarkStart w:id="0" w:name="_GoBack"/>
      <w:bookmarkEnd w:id="0"/>
    </w:p>
    <w:p w:rsidR="00163D9B" w:rsidRPr="001778C4" w:rsidRDefault="00D8262D">
      <w:pPr>
        <w:rPr>
          <w:rFonts w:ascii="微软雅黑" w:eastAsia="微软雅黑" w:hAnsi="微软雅黑"/>
          <w:szCs w:val="21"/>
        </w:rPr>
      </w:pPr>
      <w:r w:rsidRPr="001778C4">
        <w:rPr>
          <w:rFonts w:ascii="微软雅黑" w:eastAsia="微软雅黑" w:hAnsi="微软雅黑" w:hint="eastAsia"/>
          <w:szCs w:val="21"/>
        </w:rPr>
        <w:t>设备简介：</w:t>
      </w:r>
    </w:p>
    <w:p w:rsidR="00B03004" w:rsidRPr="001778C4" w:rsidRDefault="00B03004" w:rsidP="00B03004">
      <w:pPr>
        <w:spacing w:line="420" w:lineRule="exact"/>
        <w:ind w:firstLineChars="200" w:firstLine="420"/>
        <w:rPr>
          <w:rFonts w:ascii="微软雅黑" w:eastAsia="微软雅黑" w:hAnsi="微软雅黑"/>
          <w:szCs w:val="21"/>
        </w:rPr>
      </w:pPr>
      <w:r w:rsidRPr="001778C4">
        <w:rPr>
          <w:rFonts w:ascii="微软雅黑" w:eastAsia="微软雅黑" w:hAnsi="微软雅黑" w:cs="楷体" w:hint="eastAsia"/>
          <w:szCs w:val="21"/>
        </w:rPr>
        <w:t>用于测试二维材料的化学结构</w:t>
      </w:r>
      <w:bookmarkStart w:id="1" w:name="OLE_LINK2"/>
      <w:r w:rsidRPr="001778C4">
        <w:rPr>
          <w:rFonts w:ascii="微软雅黑" w:eastAsia="微软雅黑" w:hAnsi="微软雅黑" w:cs="楷体" w:hint="eastAsia"/>
          <w:szCs w:val="21"/>
        </w:rPr>
        <w:t>与光电流转换之间的相关性，实现空间分布的快速成像</w:t>
      </w:r>
      <w:bookmarkEnd w:id="1"/>
      <w:r w:rsidRPr="001778C4">
        <w:rPr>
          <w:rFonts w:ascii="微软雅黑" w:eastAsia="微软雅黑" w:hAnsi="微软雅黑" w:cs="楷体" w:hint="eastAsia"/>
          <w:szCs w:val="21"/>
        </w:rPr>
        <w:t>，并可扩展实现材料空间的偏振特性与光电流特性相关性，及高低温原位下材料结构与光电转换特性变化的空间分布成像。</w:t>
      </w:r>
    </w:p>
    <w:p w:rsidR="00B03004" w:rsidRPr="001778C4" w:rsidRDefault="00B03004">
      <w:pPr>
        <w:ind w:firstLine="420"/>
        <w:rPr>
          <w:rFonts w:ascii="微软雅黑" w:eastAsia="微软雅黑" w:hAnsi="微软雅黑" w:cs="楷体"/>
          <w:szCs w:val="21"/>
        </w:rPr>
      </w:pPr>
      <w:r w:rsidRPr="001778C4">
        <w:rPr>
          <w:rFonts w:ascii="微软雅黑" w:eastAsia="微软雅黑" w:hAnsi="微软雅黑" w:cs="楷体"/>
          <w:szCs w:val="21"/>
        </w:rPr>
        <w:t>可</w:t>
      </w:r>
      <w:r w:rsidRPr="001778C4">
        <w:rPr>
          <w:rFonts w:ascii="微软雅黑" w:eastAsia="微软雅黑" w:hAnsi="微软雅黑" w:cs="楷体" w:hint="eastAsia"/>
          <w:szCs w:val="21"/>
        </w:rPr>
        <w:t>进行</w:t>
      </w:r>
      <w:r w:rsidR="001778C4" w:rsidRPr="001778C4">
        <w:rPr>
          <w:rFonts w:ascii="微软雅黑" w:eastAsia="微软雅黑" w:hAnsi="微软雅黑" w:cs="楷体" w:hint="eastAsia"/>
          <w:szCs w:val="21"/>
        </w:rPr>
        <w:t>拉曼图谱测试、拉曼</w:t>
      </w:r>
      <w:r w:rsidRPr="001778C4">
        <w:rPr>
          <w:rFonts w:ascii="微软雅黑" w:eastAsia="微软雅黑" w:hAnsi="微软雅黑" w:cs="楷体"/>
          <w:szCs w:val="21"/>
        </w:rPr>
        <w:t>光谱成像、</w:t>
      </w:r>
      <w:r w:rsidR="001778C4" w:rsidRPr="001778C4">
        <w:rPr>
          <w:rFonts w:ascii="微软雅黑" w:eastAsia="微软雅黑" w:hAnsi="微软雅黑" w:cs="楷体"/>
          <w:szCs w:val="21"/>
        </w:rPr>
        <w:t>光电流图谱测试、光电流成像</w:t>
      </w:r>
      <w:r w:rsidRPr="001778C4">
        <w:rPr>
          <w:rFonts w:ascii="微软雅黑" w:eastAsia="微软雅黑" w:hAnsi="微软雅黑" w:cs="楷体"/>
          <w:szCs w:val="21"/>
        </w:rPr>
        <w:t>、</w:t>
      </w:r>
      <w:r w:rsidR="001778C4" w:rsidRPr="001778C4">
        <w:rPr>
          <w:rFonts w:ascii="微软雅黑" w:eastAsia="微软雅黑" w:hAnsi="微软雅黑" w:cs="楷体"/>
          <w:szCs w:val="21"/>
        </w:rPr>
        <w:t>光致发光谱测试等</w:t>
      </w:r>
      <w:r w:rsidR="001778C4" w:rsidRPr="001778C4">
        <w:rPr>
          <w:rFonts w:ascii="微软雅黑" w:eastAsia="微软雅黑" w:hAnsi="微软雅黑" w:cs="楷体" w:hint="eastAsia"/>
          <w:szCs w:val="21"/>
        </w:rPr>
        <w:t>。</w:t>
      </w:r>
    </w:p>
    <w:p w:rsidR="001778C4" w:rsidRPr="001778C4" w:rsidRDefault="001778C4" w:rsidP="001778C4">
      <w:pPr>
        <w:spacing w:line="400" w:lineRule="exact"/>
        <w:jc w:val="left"/>
        <w:rPr>
          <w:rFonts w:ascii="微软雅黑" w:eastAsia="微软雅黑" w:hAnsi="微软雅黑" w:cs="楷体"/>
          <w:szCs w:val="21"/>
        </w:rPr>
      </w:pPr>
      <w:r w:rsidRPr="001778C4">
        <w:rPr>
          <w:rFonts w:ascii="微软雅黑" w:eastAsia="微软雅黑" w:hAnsi="微软雅黑" w:cs="楷体" w:hint="eastAsia"/>
          <w:szCs w:val="21"/>
        </w:rPr>
        <w:t>具体配置：</w:t>
      </w:r>
    </w:p>
    <w:p w:rsidR="001778C4" w:rsidRPr="001778C4" w:rsidRDefault="001778C4" w:rsidP="001778C4">
      <w:pPr>
        <w:spacing w:line="400" w:lineRule="exact"/>
        <w:jc w:val="left"/>
        <w:rPr>
          <w:rFonts w:ascii="微软雅黑" w:eastAsia="微软雅黑" w:hAnsi="微软雅黑" w:cs="楷体"/>
          <w:szCs w:val="21"/>
        </w:rPr>
      </w:pPr>
      <w:r w:rsidRPr="001778C4">
        <w:rPr>
          <w:rFonts w:ascii="微软雅黑" w:eastAsia="微软雅黑" w:hAnsi="微软雅黑" w:cs="楷体" w:hint="eastAsia"/>
          <w:szCs w:val="21"/>
        </w:rPr>
        <w:t>配备</w:t>
      </w:r>
      <w:r w:rsidR="00B03004" w:rsidRPr="001778C4">
        <w:rPr>
          <w:rFonts w:ascii="微软雅黑" w:eastAsia="微软雅黑" w:hAnsi="微软雅黑" w:cs="楷体" w:hint="eastAsia"/>
          <w:szCs w:val="21"/>
        </w:rPr>
        <w:t>双激光器，分别是488nm单纵模激光器，总功率≥75 mW；633nm 单纵模激光器，总功率≥50 mW</w:t>
      </w:r>
      <w:r w:rsidRPr="001778C4">
        <w:rPr>
          <w:rFonts w:ascii="微软雅黑" w:eastAsia="微软雅黑" w:hAnsi="微软雅黑" w:cs="楷体" w:hint="eastAsia"/>
          <w:szCs w:val="21"/>
        </w:rPr>
        <w:t>；</w:t>
      </w:r>
    </w:p>
    <w:p w:rsidR="001778C4" w:rsidRPr="00B756BE" w:rsidRDefault="001778C4" w:rsidP="001778C4">
      <w:pPr>
        <w:spacing w:line="400" w:lineRule="exact"/>
        <w:jc w:val="left"/>
        <w:rPr>
          <w:rFonts w:ascii="微软雅黑" w:eastAsia="微软雅黑" w:hAnsi="微软雅黑" w:cs="Times New Roman"/>
          <w:szCs w:val="21"/>
        </w:rPr>
      </w:pPr>
      <w:r w:rsidRPr="00B756BE">
        <w:rPr>
          <w:rFonts w:ascii="微软雅黑" w:eastAsia="微软雅黑" w:hAnsi="微软雅黑" w:cs="楷体" w:hint="eastAsia"/>
          <w:szCs w:val="21"/>
        </w:rPr>
        <w:t>配备</w:t>
      </w:r>
      <w:r w:rsidRPr="00B756BE">
        <w:rPr>
          <w:rFonts w:ascii="微软雅黑" w:eastAsia="微软雅黑" w:hAnsi="微软雅黑" w:cs="Times New Roman"/>
          <w:szCs w:val="21"/>
        </w:rPr>
        <w:t>可见光谱探测系统，光谱分辨率1.6cm</w:t>
      </w:r>
      <w:r w:rsidRPr="00B756BE">
        <w:rPr>
          <w:rFonts w:ascii="微软雅黑" w:eastAsia="微软雅黑" w:hAnsi="微软雅黑" w:cs="Times New Roman"/>
          <w:szCs w:val="21"/>
          <w:vertAlign w:val="superscript"/>
        </w:rPr>
        <w:t>-1</w:t>
      </w:r>
      <w:r w:rsidRPr="00B756BE">
        <w:rPr>
          <w:rFonts w:ascii="微软雅黑" w:eastAsia="微软雅黑" w:hAnsi="微软雅黑" w:cs="Times New Roman"/>
          <w:szCs w:val="21"/>
        </w:rPr>
        <w:t>；</w:t>
      </w:r>
    </w:p>
    <w:p w:rsidR="001778C4" w:rsidRPr="00B756BE" w:rsidRDefault="001778C4" w:rsidP="001778C4">
      <w:pPr>
        <w:spacing w:line="400" w:lineRule="exact"/>
        <w:jc w:val="left"/>
        <w:rPr>
          <w:rFonts w:ascii="微软雅黑" w:eastAsia="微软雅黑" w:hAnsi="微软雅黑" w:cs="Times New Roman"/>
          <w:szCs w:val="21"/>
        </w:rPr>
      </w:pPr>
      <w:r w:rsidRPr="00B756BE">
        <w:rPr>
          <w:rFonts w:ascii="微软雅黑" w:eastAsia="微软雅黑" w:hAnsi="微软雅黑" w:cs="Times New Roman"/>
          <w:szCs w:val="21"/>
        </w:rPr>
        <w:t>近红外光谱探测系统，光谱范围800-1600nm</w:t>
      </w:r>
      <w:r w:rsidRPr="00B756BE">
        <w:rPr>
          <w:rFonts w:ascii="微软雅黑" w:eastAsia="微软雅黑" w:hAnsi="微软雅黑" w:cs="Times New Roman" w:hint="eastAsia"/>
          <w:szCs w:val="21"/>
        </w:rPr>
        <w:t>；</w:t>
      </w:r>
    </w:p>
    <w:p w:rsidR="001778C4" w:rsidRPr="001778C4" w:rsidRDefault="001778C4" w:rsidP="001778C4">
      <w:pPr>
        <w:spacing w:line="400" w:lineRule="exact"/>
        <w:jc w:val="left"/>
        <w:rPr>
          <w:rFonts w:ascii="微软雅黑" w:eastAsia="微软雅黑" w:hAnsi="微软雅黑" w:cs="Times New Roman"/>
          <w:szCs w:val="21"/>
        </w:rPr>
      </w:pPr>
      <w:r w:rsidRPr="001778C4">
        <w:rPr>
          <w:rFonts w:ascii="微软雅黑" w:eastAsia="微软雅黑" w:hAnsi="微软雅黑" w:cs="Times New Roman"/>
          <w:szCs w:val="21"/>
        </w:rPr>
        <w:t>配置</w:t>
      </w:r>
      <w:bookmarkStart w:id="2" w:name="_Hlk85136951"/>
      <w:r w:rsidRPr="001778C4">
        <w:rPr>
          <w:rFonts w:ascii="微软雅黑" w:eastAsia="微软雅黑" w:hAnsi="微软雅黑" w:cs="Times New Roman"/>
          <w:szCs w:val="21"/>
        </w:rPr>
        <w:t>4探针低温冷热台，温度范围：-196℃ to 400℃，可实现任意低温下手动选区扎针测</w:t>
      </w:r>
      <w:r w:rsidRPr="001778C4">
        <w:rPr>
          <w:rFonts w:ascii="微软雅黑" w:eastAsia="微软雅黑" w:hAnsi="微软雅黑" w:cs="Times New Roman"/>
          <w:szCs w:val="21"/>
        </w:rPr>
        <w:lastRenderedPageBreak/>
        <w:t>试光电流</w:t>
      </w:r>
      <w:bookmarkEnd w:id="2"/>
      <w:r w:rsidRPr="001778C4">
        <w:rPr>
          <w:rFonts w:ascii="微软雅黑" w:eastAsia="微软雅黑" w:hAnsi="微软雅黑" w:cs="Times New Roman" w:hint="eastAsia"/>
          <w:szCs w:val="21"/>
        </w:rPr>
        <w:t>，</w:t>
      </w:r>
      <w:r w:rsidRPr="001778C4">
        <w:rPr>
          <w:rFonts w:ascii="微软雅黑" w:eastAsia="微软雅黑" w:hAnsi="微软雅黑" w:cs="Times New Roman"/>
          <w:szCs w:val="21"/>
        </w:rPr>
        <w:t>光电流空间分辨率≤500nm</w:t>
      </w:r>
      <w:r w:rsidR="00B756BE">
        <w:rPr>
          <w:rFonts w:ascii="微软雅黑" w:eastAsia="微软雅黑" w:hAnsi="微软雅黑" w:cs="Times New Roman"/>
          <w:szCs w:val="21"/>
        </w:rPr>
        <w:t>；</w:t>
      </w:r>
    </w:p>
    <w:p w:rsidR="001778C4" w:rsidRPr="001778C4" w:rsidRDefault="001778C4" w:rsidP="001778C4">
      <w:pPr>
        <w:spacing w:line="400" w:lineRule="exact"/>
        <w:jc w:val="left"/>
        <w:rPr>
          <w:rFonts w:ascii="微软雅黑" w:eastAsia="微软雅黑" w:hAnsi="微软雅黑" w:cs="Times New Roman"/>
          <w:szCs w:val="21"/>
        </w:rPr>
      </w:pPr>
      <w:r w:rsidRPr="001778C4">
        <w:rPr>
          <w:rFonts w:ascii="微软雅黑" w:eastAsia="微软雅黑" w:hAnsi="微软雅黑" w:cs="Times New Roman"/>
          <w:szCs w:val="21"/>
        </w:rPr>
        <w:t>光学显微镜，配置10X, 50X, 50X长焦物镜（数值孔径0.55，工作距离9.1mm）和100x（NA：0.9，工作距离1mm），横向光学分辨率：X方向≤350 nm。纵向光学分辨率：≤ 850 nm</w:t>
      </w:r>
      <w:r w:rsidR="00B756BE">
        <w:rPr>
          <w:rFonts w:ascii="微软雅黑" w:eastAsia="微软雅黑" w:hAnsi="微软雅黑" w:cs="Times New Roman"/>
          <w:szCs w:val="21"/>
        </w:rPr>
        <w:t>；</w:t>
      </w:r>
    </w:p>
    <w:p w:rsidR="001778C4" w:rsidRPr="001778C4" w:rsidRDefault="001778C4" w:rsidP="001778C4">
      <w:pPr>
        <w:spacing w:line="400" w:lineRule="exact"/>
        <w:jc w:val="left"/>
        <w:rPr>
          <w:rFonts w:ascii="微软雅黑" w:eastAsia="微软雅黑" w:hAnsi="微软雅黑" w:cs="Times New Roman"/>
          <w:szCs w:val="21"/>
        </w:rPr>
      </w:pPr>
      <w:r w:rsidRPr="001778C4">
        <w:rPr>
          <w:rFonts w:ascii="微软雅黑" w:eastAsia="微软雅黑" w:hAnsi="微软雅黑" w:cs="Times New Roman"/>
          <w:szCs w:val="21"/>
        </w:rPr>
        <w:t>配置全自动偏振附件，包括激光光路和信号光路自动偏振测试。</w:t>
      </w:r>
    </w:p>
    <w:p w:rsidR="001778C4" w:rsidRPr="001778C4" w:rsidRDefault="001778C4" w:rsidP="001778C4">
      <w:pPr>
        <w:spacing w:line="400" w:lineRule="exact"/>
        <w:ind w:left="730"/>
        <w:jc w:val="left"/>
        <w:rPr>
          <w:rFonts w:ascii="Times New Roman" w:hAnsi="Times New Roman" w:cs="Times New Roman"/>
        </w:rPr>
      </w:pPr>
    </w:p>
    <w:p w:rsidR="00163D9B" w:rsidRDefault="00163D9B">
      <w:pPr>
        <w:ind w:firstLineChars="200" w:firstLine="420"/>
        <w:rPr>
          <w:rFonts w:ascii="微软雅黑" w:eastAsia="微软雅黑" w:hAnsi="微软雅黑"/>
        </w:rPr>
      </w:pPr>
    </w:p>
    <w:p w:rsidR="00163D9B" w:rsidRDefault="00D8262D">
      <w:pPr>
        <w:tabs>
          <w:tab w:val="left" w:pos="5490"/>
        </w:tabs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联系人：</w:t>
      </w:r>
      <w:r w:rsidR="00B756BE">
        <w:rPr>
          <w:rFonts w:ascii="微软雅黑" w:eastAsia="微软雅黑" w:hAnsi="微软雅黑" w:hint="eastAsia"/>
        </w:rPr>
        <w:t xml:space="preserve"> 陈庆伶 </w:t>
      </w:r>
      <w:r w:rsidR="00B756BE">
        <w:rPr>
          <w:rFonts w:ascii="微软雅黑" w:eastAsia="微软雅黑" w:hAnsi="微软雅黑"/>
        </w:rPr>
        <w:t>13787063140</w:t>
      </w:r>
    </w:p>
    <w:p w:rsidR="00163D9B" w:rsidRDefault="00163D9B">
      <w:pPr>
        <w:jc w:val="left"/>
      </w:pPr>
    </w:p>
    <w:sectPr w:rsidR="00163D9B" w:rsidSect="008D0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3FA" w:rsidRDefault="000873FA" w:rsidP="00B03004">
      <w:r>
        <w:separator/>
      </w:r>
    </w:p>
  </w:endnote>
  <w:endnote w:type="continuationSeparator" w:id="1">
    <w:p w:rsidR="000873FA" w:rsidRDefault="000873FA" w:rsidP="00B0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3FA" w:rsidRDefault="000873FA" w:rsidP="00B03004">
      <w:r>
        <w:separator/>
      </w:r>
    </w:p>
  </w:footnote>
  <w:footnote w:type="continuationSeparator" w:id="1">
    <w:p w:rsidR="000873FA" w:rsidRDefault="000873FA" w:rsidP="00B030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070498"/>
    <w:multiLevelType w:val="singleLevel"/>
    <w:tmpl w:val="EF070498"/>
    <w:lvl w:ilvl="0">
      <w:start w:val="1"/>
      <w:numFmt w:val="decimal"/>
      <w:suff w:val="space"/>
      <w:lvlText w:val="%1."/>
      <w:lvlJc w:val="left"/>
    </w:lvl>
  </w:abstractNum>
  <w:abstractNum w:abstractNumId="1">
    <w:nsid w:val="4B6366AE"/>
    <w:multiLevelType w:val="multilevel"/>
    <w:tmpl w:val="4B6366AE"/>
    <w:lvl w:ilvl="0">
      <w:start w:val="1"/>
      <w:numFmt w:val="decimal"/>
      <w:lvlText w:val="%1)"/>
      <w:lvlJc w:val="left"/>
      <w:pPr>
        <w:tabs>
          <w:tab w:val="left" w:pos="730"/>
        </w:tabs>
        <w:ind w:left="730" w:hanging="420"/>
      </w:pPr>
    </w:lvl>
    <w:lvl w:ilvl="1">
      <w:start w:val="1"/>
      <w:numFmt w:val="decimal"/>
      <w:lvlText w:val="（%2）"/>
      <w:lvlJc w:val="left"/>
      <w:pPr>
        <w:ind w:left="10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570"/>
        </w:tabs>
        <w:ind w:left="1570" w:hanging="420"/>
      </w:pPr>
    </w:lvl>
    <w:lvl w:ilvl="3">
      <w:start w:val="1"/>
      <w:numFmt w:val="decimal"/>
      <w:lvlText w:val="%4."/>
      <w:lvlJc w:val="left"/>
      <w:pPr>
        <w:tabs>
          <w:tab w:val="left" w:pos="1990"/>
        </w:tabs>
        <w:ind w:left="1990" w:hanging="420"/>
      </w:pPr>
    </w:lvl>
    <w:lvl w:ilvl="4">
      <w:start w:val="1"/>
      <w:numFmt w:val="lowerLetter"/>
      <w:lvlText w:val="%5)"/>
      <w:lvlJc w:val="left"/>
      <w:pPr>
        <w:tabs>
          <w:tab w:val="left" w:pos="2410"/>
        </w:tabs>
        <w:ind w:left="2410" w:hanging="420"/>
      </w:pPr>
    </w:lvl>
    <w:lvl w:ilvl="5">
      <w:start w:val="1"/>
      <w:numFmt w:val="lowerRoman"/>
      <w:lvlText w:val="%6."/>
      <w:lvlJc w:val="right"/>
      <w:pPr>
        <w:tabs>
          <w:tab w:val="left" w:pos="2830"/>
        </w:tabs>
        <w:ind w:left="2830" w:hanging="420"/>
      </w:pPr>
    </w:lvl>
    <w:lvl w:ilvl="6">
      <w:start w:val="1"/>
      <w:numFmt w:val="decimal"/>
      <w:lvlText w:val="%7."/>
      <w:lvlJc w:val="left"/>
      <w:pPr>
        <w:tabs>
          <w:tab w:val="left" w:pos="3250"/>
        </w:tabs>
        <w:ind w:left="3250" w:hanging="420"/>
      </w:pPr>
    </w:lvl>
    <w:lvl w:ilvl="7">
      <w:start w:val="1"/>
      <w:numFmt w:val="lowerLetter"/>
      <w:lvlText w:val="%8)"/>
      <w:lvlJc w:val="left"/>
      <w:pPr>
        <w:tabs>
          <w:tab w:val="left" w:pos="3670"/>
        </w:tabs>
        <w:ind w:left="3670" w:hanging="420"/>
      </w:pPr>
    </w:lvl>
    <w:lvl w:ilvl="8">
      <w:start w:val="1"/>
      <w:numFmt w:val="lowerRoman"/>
      <w:lvlText w:val="%9."/>
      <w:lvlJc w:val="right"/>
      <w:pPr>
        <w:tabs>
          <w:tab w:val="left" w:pos="4090"/>
        </w:tabs>
        <w:ind w:left="4090" w:hanging="420"/>
      </w:pPr>
    </w:lvl>
  </w:abstractNum>
  <w:abstractNum w:abstractNumId="2">
    <w:nsid w:val="5F341E3B"/>
    <w:multiLevelType w:val="multilevel"/>
    <w:tmpl w:val="5F341E3B"/>
    <w:lvl w:ilvl="0">
      <w:start w:val="1"/>
      <w:numFmt w:val="decimal"/>
      <w:lvlText w:val="%1)"/>
      <w:lvlJc w:val="left"/>
      <w:pPr>
        <w:tabs>
          <w:tab w:val="left" w:pos="730"/>
        </w:tabs>
        <w:ind w:left="730" w:hanging="420"/>
      </w:pPr>
    </w:lvl>
    <w:lvl w:ilvl="1">
      <w:start w:val="1"/>
      <w:numFmt w:val="decimal"/>
      <w:lvlText w:val="（%2）"/>
      <w:lvlJc w:val="left"/>
      <w:pPr>
        <w:ind w:left="10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570"/>
        </w:tabs>
        <w:ind w:left="1570" w:hanging="420"/>
      </w:pPr>
    </w:lvl>
    <w:lvl w:ilvl="3">
      <w:start w:val="1"/>
      <w:numFmt w:val="decimal"/>
      <w:lvlText w:val="%4."/>
      <w:lvlJc w:val="left"/>
      <w:pPr>
        <w:tabs>
          <w:tab w:val="left" w:pos="1990"/>
        </w:tabs>
        <w:ind w:left="1990" w:hanging="420"/>
      </w:pPr>
    </w:lvl>
    <w:lvl w:ilvl="4">
      <w:start w:val="1"/>
      <w:numFmt w:val="lowerLetter"/>
      <w:lvlText w:val="%5)"/>
      <w:lvlJc w:val="left"/>
      <w:pPr>
        <w:tabs>
          <w:tab w:val="left" w:pos="2410"/>
        </w:tabs>
        <w:ind w:left="2410" w:hanging="420"/>
      </w:pPr>
    </w:lvl>
    <w:lvl w:ilvl="5">
      <w:start w:val="1"/>
      <w:numFmt w:val="lowerRoman"/>
      <w:lvlText w:val="%6."/>
      <w:lvlJc w:val="right"/>
      <w:pPr>
        <w:tabs>
          <w:tab w:val="left" w:pos="2830"/>
        </w:tabs>
        <w:ind w:left="2830" w:hanging="420"/>
      </w:pPr>
    </w:lvl>
    <w:lvl w:ilvl="6">
      <w:start w:val="1"/>
      <w:numFmt w:val="decimal"/>
      <w:lvlText w:val="%7."/>
      <w:lvlJc w:val="left"/>
      <w:pPr>
        <w:tabs>
          <w:tab w:val="left" w:pos="3250"/>
        </w:tabs>
        <w:ind w:left="3250" w:hanging="420"/>
      </w:pPr>
    </w:lvl>
    <w:lvl w:ilvl="7">
      <w:start w:val="1"/>
      <w:numFmt w:val="lowerLetter"/>
      <w:lvlText w:val="%8)"/>
      <w:lvlJc w:val="left"/>
      <w:pPr>
        <w:tabs>
          <w:tab w:val="left" w:pos="3670"/>
        </w:tabs>
        <w:ind w:left="3670" w:hanging="420"/>
      </w:pPr>
    </w:lvl>
    <w:lvl w:ilvl="8">
      <w:start w:val="1"/>
      <w:numFmt w:val="lowerRoman"/>
      <w:lvlText w:val="%9."/>
      <w:lvlJc w:val="right"/>
      <w:pPr>
        <w:tabs>
          <w:tab w:val="left" w:pos="4090"/>
        </w:tabs>
        <w:ind w:left="4090" w:hanging="420"/>
      </w:pPr>
    </w:lvl>
  </w:abstractNum>
  <w:abstractNum w:abstractNumId="3">
    <w:nsid w:val="69AB1AE6"/>
    <w:multiLevelType w:val="multilevel"/>
    <w:tmpl w:val="69AB1AE6"/>
    <w:lvl w:ilvl="0">
      <w:start w:val="1"/>
      <w:numFmt w:val="decimal"/>
      <w:lvlText w:val="%1)"/>
      <w:lvlJc w:val="left"/>
      <w:pPr>
        <w:tabs>
          <w:tab w:val="left" w:pos="730"/>
        </w:tabs>
        <w:ind w:left="730" w:hanging="420"/>
      </w:pPr>
    </w:lvl>
    <w:lvl w:ilvl="1">
      <w:start w:val="1"/>
      <w:numFmt w:val="decimal"/>
      <w:lvlText w:val="（%2）"/>
      <w:lvlJc w:val="left"/>
      <w:pPr>
        <w:ind w:left="10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570"/>
        </w:tabs>
        <w:ind w:left="1570" w:hanging="420"/>
      </w:pPr>
    </w:lvl>
    <w:lvl w:ilvl="3">
      <w:start w:val="1"/>
      <w:numFmt w:val="decimal"/>
      <w:lvlText w:val="%4."/>
      <w:lvlJc w:val="left"/>
      <w:pPr>
        <w:tabs>
          <w:tab w:val="left" w:pos="1990"/>
        </w:tabs>
        <w:ind w:left="1990" w:hanging="420"/>
      </w:pPr>
    </w:lvl>
    <w:lvl w:ilvl="4">
      <w:start w:val="1"/>
      <w:numFmt w:val="lowerLetter"/>
      <w:lvlText w:val="%5)"/>
      <w:lvlJc w:val="left"/>
      <w:pPr>
        <w:tabs>
          <w:tab w:val="left" w:pos="2410"/>
        </w:tabs>
        <w:ind w:left="2410" w:hanging="420"/>
      </w:pPr>
    </w:lvl>
    <w:lvl w:ilvl="5">
      <w:start w:val="1"/>
      <w:numFmt w:val="lowerRoman"/>
      <w:lvlText w:val="%6."/>
      <w:lvlJc w:val="right"/>
      <w:pPr>
        <w:tabs>
          <w:tab w:val="left" w:pos="2830"/>
        </w:tabs>
        <w:ind w:left="2830" w:hanging="420"/>
      </w:pPr>
    </w:lvl>
    <w:lvl w:ilvl="6">
      <w:start w:val="1"/>
      <w:numFmt w:val="decimal"/>
      <w:lvlText w:val="%7."/>
      <w:lvlJc w:val="left"/>
      <w:pPr>
        <w:tabs>
          <w:tab w:val="left" w:pos="3250"/>
        </w:tabs>
        <w:ind w:left="3250" w:hanging="420"/>
      </w:pPr>
    </w:lvl>
    <w:lvl w:ilvl="7">
      <w:start w:val="1"/>
      <w:numFmt w:val="lowerLetter"/>
      <w:lvlText w:val="%8)"/>
      <w:lvlJc w:val="left"/>
      <w:pPr>
        <w:tabs>
          <w:tab w:val="left" w:pos="3670"/>
        </w:tabs>
        <w:ind w:left="3670" w:hanging="420"/>
      </w:pPr>
    </w:lvl>
    <w:lvl w:ilvl="8">
      <w:start w:val="1"/>
      <w:numFmt w:val="lowerRoman"/>
      <w:lvlText w:val="%9."/>
      <w:lvlJc w:val="right"/>
      <w:pPr>
        <w:tabs>
          <w:tab w:val="left" w:pos="4090"/>
        </w:tabs>
        <w:ind w:left="4090" w:hanging="420"/>
      </w:pPr>
    </w:lvl>
  </w:abstractNum>
  <w:abstractNum w:abstractNumId="4">
    <w:nsid w:val="6F6427AB"/>
    <w:multiLevelType w:val="multilevel"/>
    <w:tmpl w:val="6F6427AB"/>
    <w:lvl w:ilvl="0">
      <w:start w:val="1"/>
      <w:numFmt w:val="decimal"/>
      <w:lvlText w:val="%1)"/>
      <w:lvlJc w:val="left"/>
      <w:pPr>
        <w:tabs>
          <w:tab w:val="left" w:pos="730"/>
        </w:tabs>
        <w:ind w:left="730" w:hanging="420"/>
      </w:pPr>
    </w:lvl>
    <w:lvl w:ilvl="1">
      <w:start w:val="1"/>
      <w:numFmt w:val="decimal"/>
      <w:lvlText w:val="（%2）"/>
      <w:lvlJc w:val="left"/>
      <w:pPr>
        <w:ind w:left="10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570"/>
        </w:tabs>
        <w:ind w:left="1570" w:hanging="420"/>
      </w:pPr>
    </w:lvl>
    <w:lvl w:ilvl="3">
      <w:start w:val="1"/>
      <w:numFmt w:val="decimal"/>
      <w:lvlText w:val="%4."/>
      <w:lvlJc w:val="left"/>
      <w:pPr>
        <w:tabs>
          <w:tab w:val="left" w:pos="1990"/>
        </w:tabs>
        <w:ind w:left="1990" w:hanging="420"/>
      </w:pPr>
    </w:lvl>
    <w:lvl w:ilvl="4">
      <w:start w:val="1"/>
      <w:numFmt w:val="lowerLetter"/>
      <w:lvlText w:val="%5)"/>
      <w:lvlJc w:val="left"/>
      <w:pPr>
        <w:tabs>
          <w:tab w:val="left" w:pos="2410"/>
        </w:tabs>
        <w:ind w:left="2410" w:hanging="420"/>
      </w:pPr>
    </w:lvl>
    <w:lvl w:ilvl="5">
      <w:start w:val="1"/>
      <w:numFmt w:val="lowerRoman"/>
      <w:lvlText w:val="%6."/>
      <w:lvlJc w:val="right"/>
      <w:pPr>
        <w:tabs>
          <w:tab w:val="left" w:pos="2830"/>
        </w:tabs>
        <w:ind w:left="2830" w:hanging="420"/>
      </w:pPr>
    </w:lvl>
    <w:lvl w:ilvl="6">
      <w:start w:val="1"/>
      <w:numFmt w:val="decimal"/>
      <w:lvlText w:val="%7."/>
      <w:lvlJc w:val="left"/>
      <w:pPr>
        <w:tabs>
          <w:tab w:val="left" w:pos="3250"/>
        </w:tabs>
        <w:ind w:left="3250" w:hanging="420"/>
      </w:pPr>
    </w:lvl>
    <w:lvl w:ilvl="7">
      <w:start w:val="1"/>
      <w:numFmt w:val="lowerLetter"/>
      <w:lvlText w:val="%8)"/>
      <w:lvlJc w:val="left"/>
      <w:pPr>
        <w:tabs>
          <w:tab w:val="left" w:pos="3670"/>
        </w:tabs>
        <w:ind w:left="3670" w:hanging="420"/>
      </w:pPr>
    </w:lvl>
    <w:lvl w:ilvl="8">
      <w:start w:val="1"/>
      <w:numFmt w:val="lowerRoman"/>
      <w:lvlText w:val="%9."/>
      <w:lvlJc w:val="right"/>
      <w:pPr>
        <w:tabs>
          <w:tab w:val="left" w:pos="4090"/>
        </w:tabs>
        <w:ind w:left="40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697"/>
    <w:rsid w:val="000873FA"/>
    <w:rsid w:val="00163D9B"/>
    <w:rsid w:val="001778C4"/>
    <w:rsid w:val="008D0FF6"/>
    <w:rsid w:val="00903697"/>
    <w:rsid w:val="009507BE"/>
    <w:rsid w:val="00A006D0"/>
    <w:rsid w:val="00B03004"/>
    <w:rsid w:val="00B411E3"/>
    <w:rsid w:val="00B756BE"/>
    <w:rsid w:val="00BD1A49"/>
    <w:rsid w:val="00C11988"/>
    <w:rsid w:val="00CF0DE8"/>
    <w:rsid w:val="00D8262D"/>
    <w:rsid w:val="00F033D2"/>
    <w:rsid w:val="18A93F0A"/>
    <w:rsid w:val="1D7C363A"/>
    <w:rsid w:val="316E3DEC"/>
    <w:rsid w:val="38AA584B"/>
    <w:rsid w:val="38EF7843"/>
    <w:rsid w:val="397023DF"/>
    <w:rsid w:val="3B19209B"/>
    <w:rsid w:val="3C4E0D6C"/>
    <w:rsid w:val="3D78555E"/>
    <w:rsid w:val="3DF06109"/>
    <w:rsid w:val="46F34493"/>
    <w:rsid w:val="4D13507B"/>
    <w:rsid w:val="52243992"/>
    <w:rsid w:val="5451494D"/>
    <w:rsid w:val="58C14FF3"/>
    <w:rsid w:val="600D4872"/>
    <w:rsid w:val="647E189B"/>
    <w:rsid w:val="71F1265F"/>
    <w:rsid w:val="75103AF0"/>
    <w:rsid w:val="7BFF4FE8"/>
    <w:rsid w:val="7B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0FF6"/>
    <w:rPr>
      <w:b/>
    </w:rPr>
  </w:style>
  <w:style w:type="paragraph" w:styleId="a4">
    <w:name w:val="header"/>
    <w:basedOn w:val="a"/>
    <w:link w:val="Char"/>
    <w:uiPriority w:val="99"/>
    <w:unhideWhenUsed/>
    <w:rsid w:val="00B03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30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3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30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link w:val="Char1"/>
    <w:uiPriority w:val="34"/>
    <w:qFormat/>
    <w:rsid w:val="001778C4"/>
    <w:pPr>
      <w:ind w:firstLineChars="200" w:firstLine="420"/>
    </w:pPr>
    <w:rPr>
      <w:rFonts w:ascii="Calibri" w:eastAsia="宋体" w:hAnsi="Calibri" w:cs="黑体"/>
    </w:rPr>
  </w:style>
  <w:style w:type="character" w:customStyle="1" w:styleId="Char1">
    <w:name w:val="列出段落 Char"/>
    <w:link w:val="a6"/>
    <w:uiPriority w:val="34"/>
    <w:qFormat/>
    <w:rsid w:val="001778C4"/>
    <w:rPr>
      <w:rFonts w:ascii="Calibri" w:hAnsi="Calibri" w:cs="黑体"/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BD1A4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D1A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杨雅妮</cp:lastModifiedBy>
  <cp:revision>2</cp:revision>
  <dcterms:created xsi:type="dcterms:W3CDTF">2022-09-21T06:44:00Z</dcterms:created>
  <dcterms:modified xsi:type="dcterms:W3CDTF">2022-09-21T06:44:00Z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72E73D14293F41339B0A311AAE78FBBF</vt:lpwstr>
  </property>
</Properties>
</file>