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28F54" w14:textId="77777777" w:rsidR="00A96161" w:rsidRPr="00472C18" w:rsidRDefault="00556028">
      <w:pPr>
        <w:jc w:val="center"/>
        <w:rPr>
          <w:rFonts w:ascii="方正小标宋简体" w:eastAsia="方正小标宋简体" w:hAnsiTheme="majorEastAsia" w:cstheme="majorEastAsia"/>
          <w:b/>
          <w:bCs/>
          <w:sz w:val="30"/>
          <w:szCs w:val="30"/>
        </w:rPr>
      </w:pPr>
      <w:r w:rsidRPr="00472C18">
        <w:rPr>
          <w:rFonts w:ascii="方正小标宋简体" w:eastAsia="方正小标宋简体" w:hAnsiTheme="majorEastAsia" w:cstheme="majorEastAsia" w:hint="eastAsia"/>
          <w:b/>
          <w:bCs/>
          <w:sz w:val="30"/>
          <w:szCs w:val="30"/>
        </w:rPr>
        <w:t>关于2021年秋季大型仪器设备面向学生开放项目结题公示</w:t>
      </w:r>
    </w:p>
    <w:p w14:paraId="59F150C5" w14:textId="77777777" w:rsidR="00A96161" w:rsidRDefault="00A96161"/>
    <w:p w14:paraId="4561CA38" w14:textId="77777777" w:rsidR="00C438CA" w:rsidRDefault="00556028">
      <w:pPr>
        <w:spacing w:line="560" w:lineRule="exact"/>
        <w:ind w:firstLineChars="200" w:firstLine="733"/>
        <w:rPr>
          <w:rFonts w:ascii="方正小标宋_GBK" w:eastAsia="方正小标宋_GBK" w:hAnsi="仿宋" w:cs="仿宋"/>
          <w:sz w:val="28"/>
          <w:szCs w:val="28"/>
        </w:rPr>
      </w:pPr>
      <w:r w:rsidRPr="00472C18">
        <w:rPr>
          <w:rFonts w:ascii="方正小标宋_GBK" w:eastAsia="方正小标宋_GBK" w:hAnsi="仿宋" w:cs="仿宋" w:hint="eastAsia"/>
          <w:color w:val="333333"/>
          <w:sz w:val="28"/>
          <w:szCs w:val="28"/>
          <w:shd w:val="clear" w:color="auto" w:fill="FFFFFF"/>
        </w:rPr>
        <w:t>根据《湖南大学仪器设备开放共享管理办法》（湖大行字[2020]28号）要求，</w:t>
      </w:r>
      <w:r w:rsidRPr="00472C18">
        <w:rPr>
          <w:rFonts w:ascii="方正小标宋_GBK" w:eastAsia="方正小标宋_GBK" w:hAnsi="仿宋" w:cs="仿宋" w:hint="eastAsia"/>
          <w:sz w:val="28"/>
          <w:szCs w:val="28"/>
        </w:rPr>
        <w:t>2021年秋季学期大型仪器设备面向学生开放项目经</w:t>
      </w:r>
      <w:r w:rsidR="00472C18">
        <w:rPr>
          <w:rFonts w:ascii="方正小标宋_GBK" w:eastAsia="方正小标宋_GBK" w:hAnsi="仿宋" w:cs="仿宋" w:hint="eastAsia"/>
          <w:sz w:val="28"/>
          <w:szCs w:val="28"/>
        </w:rPr>
        <w:t>项目</w:t>
      </w:r>
      <w:r w:rsidRPr="00472C18">
        <w:rPr>
          <w:rFonts w:ascii="方正小标宋_GBK" w:eastAsia="方正小标宋_GBK" w:hAnsi="仿宋" w:cs="仿宋" w:hint="eastAsia"/>
          <w:sz w:val="28"/>
          <w:szCs w:val="28"/>
        </w:rPr>
        <w:t>负责人申请，</w:t>
      </w:r>
      <w:r w:rsidR="00472C18">
        <w:rPr>
          <w:rFonts w:ascii="方正小标宋_GBK" w:eastAsia="方正小标宋_GBK" w:hAnsi="仿宋" w:cs="仿宋" w:hint="eastAsia"/>
          <w:sz w:val="28"/>
          <w:szCs w:val="28"/>
        </w:rPr>
        <w:t>专家组评审，最终</w:t>
      </w:r>
      <w:r w:rsidRPr="00472C18">
        <w:rPr>
          <w:rFonts w:ascii="方正小标宋_GBK" w:eastAsia="方正小标宋_GBK" w:hAnsi="仿宋" w:cs="仿宋" w:hint="eastAsia"/>
          <w:sz w:val="28"/>
          <w:szCs w:val="28"/>
        </w:rPr>
        <w:t>通过审核并顺利验收结题项目为34项，现将各结题项目予以公示</w:t>
      </w:r>
      <w:r w:rsidR="00472C18">
        <w:rPr>
          <w:rFonts w:ascii="方正小标宋_GBK" w:eastAsia="方正小标宋_GBK" w:hAnsi="仿宋" w:cs="仿宋" w:hint="eastAsia"/>
          <w:sz w:val="28"/>
          <w:szCs w:val="28"/>
        </w:rPr>
        <w:t>（</w:t>
      </w:r>
      <w:r w:rsidRPr="00472C18">
        <w:rPr>
          <w:rFonts w:ascii="方正小标宋_GBK" w:eastAsia="方正小标宋_GBK" w:hAnsi="仿宋" w:cs="仿宋" w:hint="eastAsia"/>
          <w:sz w:val="28"/>
          <w:szCs w:val="28"/>
        </w:rPr>
        <w:t>见附件</w:t>
      </w:r>
      <w:r w:rsidR="00472C18">
        <w:rPr>
          <w:rFonts w:ascii="方正小标宋_GBK" w:eastAsia="方正小标宋_GBK" w:hAnsi="仿宋" w:cs="仿宋" w:hint="eastAsia"/>
          <w:sz w:val="28"/>
          <w:szCs w:val="28"/>
        </w:rPr>
        <w:t>）</w:t>
      </w:r>
      <w:r w:rsidRPr="00472C18">
        <w:rPr>
          <w:rFonts w:ascii="方正小标宋_GBK" w:eastAsia="方正小标宋_GBK" w:hAnsi="仿宋" w:cs="仿宋" w:hint="eastAsia"/>
          <w:sz w:val="28"/>
          <w:szCs w:val="28"/>
        </w:rPr>
        <w:t>。</w:t>
      </w:r>
    </w:p>
    <w:p w14:paraId="7C280E63" w14:textId="4B6C1EE6" w:rsidR="00C438CA" w:rsidRDefault="00C438CA">
      <w:pPr>
        <w:spacing w:line="560" w:lineRule="exact"/>
        <w:ind w:firstLineChars="200" w:firstLine="733"/>
        <w:rPr>
          <w:rFonts w:ascii="方正小标宋_GBK" w:eastAsia="方正小标宋_GBK" w:hAnsi="仿宋" w:cs="仿宋"/>
          <w:sz w:val="28"/>
          <w:szCs w:val="28"/>
        </w:rPr>
      </w:pPr>
      <w:r>
        <w:rPr>
          <w:rFonts w:ascii="方正小标宋_GBK" w:eastAsia="方正小标宋_GBK" w:hAnsi="仿宋" w:cs="仿宋" w:hint="eastAsia"/>
          <w:sz w:val="28"/>
          <w:szCs w:val="28"/>
        </w:rPr>
        <w:t>公示期：5月5日至5月1</w:t>
      </w:r>
      <w:r>
        <w:rPr>
          <w:rFonts w:ascii="方正小标宋_GBK" w:eastAsia="方正小标宋_GBK" w:hAnsi="仿宋" w:cs="仿宋"/>
          <w:sz w:val="28"/>
          <w:szCs w:val="28"/>
        </w:rPr>
        <w:t>1</w:t>
      </w:r>
      <w:r>
        <w:rPr>
          <w:rFonts w:ascii="方正小标宋_GBK" w:eastAsia="方正小标宋_GBK" w:hAnsi="仿宋" w:cs="仿宋" w:hint="eastAsia"/>
          <w:sz w:val="28"/>
          <w:szCs w:val="28"/>
        </w:rPr>
        <w:t>日</w:t>
      </w:r>
    </w:p>
    <w:p w14:paraId="0DEA4C4D" w14:textId="31440556" w:rsidR="00C438CA" w:rsidRDefault="00C438CA">
      <w:pPr>
        <w:spacing w:line="560" w:lineRule="exact"/>
        <w:ind w:firstLineChars="200" w:firstLine="733"/>
        <w:rPr>
          <w:rFonts w:ascii="方正小标宋_GBK" w:eastAsia="方正小标宋_GBK" w:hAnsi="仿宋" w:cs="仿宋"/>
          <w:sz w:val="28"/>
          <w:szCs w:val="28"/>
        </w:rPr>
      </w:pPr>
      <w:r>
        <w:rPr>
          <w:rFonts w:ascii="方正小标宋_GBK" w:eastAsia="方正小标宋_GBK" w:hAnsi="仿宋" w:cs="仿宋" w:hint="eastAsia"/>
          <w:sz w:val="28"/>
          <w:szCs w:val="28"/>
        </w:rPr>
        <w:t>如有异议，请在5月1</w:t>
      </w:r>
      <w:r>
        <w:rPr>
          <w:rFonts w:ascii="方正小标宋_GBK" w:eastAsia="方正小标宋_GBK" w:hAnsi="仿宋" w:cs="仿宋"/>
          <w:sz w:val="28"/>
          <w:szCs w:val="28"/>
        </w:rPr>
        <w:t>1</w:t>
      </w:r>
      <w:r>
        <w:rPr>
          <w:rFonts w:ascii="方正小标宋_GBK" w:eastAsia="方正小标宋_GBK" w:hAnsi="仿宋" w:cs="仿宋" w:hint="eastAsia"/>
          <w:sz w:val="28"/>
          <w:szCs w:val="28"/>
        </w:rPr>
        <w:t>日1</w:t>
      </w:r>
      <w:r>
        <w:rPr>
          <w:rFonts w:ascii="方正小标宋_GBK" w:eastAsia="方正小标宋_GBK" w:hAnsi="仿宋" w:cs="仿宋"/>
          <w:sz w:val="28"/>
          <w:szCs w:val="28"/>
        </w:rPr>
        <w:t>7</w:t>
      </w:r>
      <w:r>
        <w:rPr>
          <w:rFonts w:ascii="方正小标宋_GBK" w:eastAsia="方正小标宋_GBK" w:hAnsi="仿宋" w:cs="仿宋" w:hint="eastAsia"/>
          <w:sz w:val="28"/>
          <w:szCs w:val="28"/>
        </w:rPr>
        <w:t>:</w:t>
      </w:r>
      <w:r>
        <w:rPr>
          <w:rFonts w:ascii="方正小标宋_GBK" w:eastAsia="方正小标宋_GBK" w:hAnsi="仿宋" w:cs="仿宋"/>
          <w:sz w:val="28"/>
          <w:szCs w:val="28"/>
        </w:rPr>
        <w:t>00</w:t>
      </w:r>
      <w:r>
        <w:rPr>
          <w:rFonts w:ascii="方正小标宋_GBK" w:eastAsia="方正小标宋_GBK" w:hAnsi="仿宋" w:cs="仿宋" w:hint="eastAsia"/>
          <w:sz w:val="28"/>
          <w:szCs w:val="28"/>
        </w:rPr>
        <w:t>前向实验室建设与设备管理处（实验室管理科）反映。</w:t>
      </w:r>
    </w:p>
    <w:p w14:paraId="198D83F8" w14:textId="421967EE" w:rsidR="00C438CA" w:rsidRDefault="00C438CA">
      <w:pPr>
        <w:spacing w:line="560" w:lineRule="exact"/>
        <w:ind w:firstLineChars="200" w:firstLine="733"/>
        <w:rPr>
          <w:rFonts w:ascii="方正小标宋_GBK" w:eastAsia="方正小标宋_GBK" w:hAnsi="仿宋" w:cs="仿宋"/>
          <w:sz w:val="28"/>
          <w:szCs w:val="28"/>
        </w:rPr>
      </w:pPr>
      <w:r>
        <w:rPr>
          <w:rFonts w:ascii="方正小标宋_GBK" w:eastAsia="方正小标宋_GBK" w:hAnsi="仿宋" w:cs="仿宋" w:hint="eastAsia"/>
          <w:sz w:val="28"/>
          <w:szCs w:val="28"/>
        </w:rPr>
        <w:t xml:space="preserve">联系人：张珍容 </w:t>
      </w:r>
      <w:r w:rsidR="00FA64AA">
        <w:rPr>
          <w:rFonts w:ascii="方正小标宋_GBK" w:eastAsia="方正小标宋_GBK" w:hAnsi="仿宋" w:cs="仿宋"/>
          <w:sz w:val="28"/>
          <w:szCs w:val="28"/>
        </w:rPr>
        <w:t xml:space="preserve"> </w:t>
      </w:r>
      <w:r>
        <w:rPr>
          <w:rFonts w:ascii="方正小标宋_GBK" w:eastAsia="方正小标宋_GBK" w:hAnsi="仿宋" w:cs="仿宋" w:hint="eastAsia"/>
          <w:sz w:val="28"/>
          <w:szCs w:val="28"/>
        </w:rPr>
        <w:t>邹 可</w:t>
      </w:r>
      <w:r w:rsidR="002F6889">
        <w:rPr>
          <w:rFonts w:ascii="方正小标宋_GBK" w:eastAsia="方正小标宋_GBK" w:hAnsi="仿宋" w:cs="仿宋" w:hint="eastAsia"/>
          <w:sz w:val="28"/>
          <w:szCs w:val="28"/>
        </w:rPr>
        <w:t xml:space="preserve"> </w:t>
      </w:r>
      <w:r w:rsidR="002F6889">
        <w:rPr>
          <w:rFonts w:ascii="方正小标宋_GBK" w:eastAsia="方正小标宋_GBK" w:hAnsi="仿宋" w:cs="仿宋"/>
          <w:sz w:val="28"/>
          <w:szCs w:val="28"/>
        </w:rPr>
        <w:t xml:space="preserve"> </w:t>
      </w:r>
      <w:r w:rsidR="002F6889">
        <w:rPr>
          <w:rFonts w:ascii="方正小标宋_GBK" w:eastAsia="方正小标宋_GBK" w:hAnsi="仿宋" w:cs="仿宋" w:hint="eastAsia"/>
          <w:sz w:val="28"/>
          <w:szCs w:val="28"/>
        </w:rPr>
        <w:t>联系电话：8</w:t>
      </w:r>
      <w:r w:rsidR="002F6889">
        <w:rPr>
          <w:rFonts w:ascii="方正小标宋_GBK" w:eastAsia="方正小标宋_GBK" w:hAnsi="仿宋" w:cs="仿宋"/>
          <w:sz w:val="28"/>
          <w:szCs w:val="28"/>
        </w:rPr>
        <w:t>8822947</w:t>
      </w:r>
    </w:p>
    <w:p w14:paraId="19B48BCE" w14:textId="7E8BBB3E" w:rsidR="00A96161" w:rsidRPr="00472C18" w:rsidRDefault="00C438CA">
      <w:pPr>
        <w:spacing w:line="560" w:lineRule="exact"/>
        <w:ind w:firstLineChars="200" w:firstLine="733"/>
        <w:rPr>
          <w:rFonts w:ascii="方正小标宋_GBK" w:eastAsia="方正小标宋_GBK" w:hAnsi="仿宋" w:cs="仿宋"/>
          <w:sz w:val="28"/>
          <w:szCs w:val="28"/>
        </w:rPr>
      </w:pPr>
      <w:r>
        <w:rPr>
          <w:rFonts w:ascii="方正小标宋_GBK" w:eastAsia="方正小标宋_GBK" w:hAnsi="仿宋" w:cs="仿宋" w:hint="eastAsia"/>
          <w:sz w:val="28"/>
          <w:szCs w:val="28"/>
        </w:rPr>
        <w:t>若无异议，</w:t>
      </w:r>
      <w:r w:rsidR="00556028" w:rsidRPr="00472C18">
        <w:rPr>
          <w:rFonts w:ascii="方正小标宋_GBK" w:eastAsia="方正小标宋_GBK" w:hAnsi="仿宋" w:cs="仿宋" w:hint="eastAsia"/>
          <w:sz w:val="28"/>
          <w:szCs w:val="28"/>
        </w:rPr>
        <w:t>相关项目</w:t>
      </w:r>
      <w:r w:rsidR="00472C18">
        <w:rPr>
          <w:rFonts w:ascii="方正小标宋_GBK" w:eastAsia="方正小标宋_GBK" w:hAnsi="仿宋" w:cs="仿宋" w:hint="eastAsia"/>
          <w:sz w:val="28"/>
          <w:szCs w:val="28"/>
        </w:rPr>
        <w:t>使用</w:t>
      </w:r>
      <w:r w:rsidR="00556028" w:rsidRPr="00472C18">
        <w:rPr>
          <w:rFonts w:ascii="方正小标宋_GBK" w:eastAsia="方正小标宋_GBK" w:hAnsi="仿宋" w:cs="仿宋" w:hint="eastAsia"/>
          <w:sz w:val="28"/>
          <w:szCs w:val="28"/>
        </w:rPr>
        <w:t>经费</w:t>
      </w:r>
      <w:r>
        <w:rPr>
          <w:rFonts w:ascii="方正小标宋_GBK" w:eastAsia="方正小标宋_GBK" w:hAnsi="仿宋" w:cs="仿宋" w:hint="eastAsia"/>
          <w:sz w:val="28"/>
          <w:szCs w:val="28"/>
        </w:rPr>
        <w:t>将以学院为单位，按各单位审核结题通过项目的总金额划拨至</w:t>
      </w:r>
      <w:r w:rsidR="009E4EE5">
        <w:rPr>
          <w:rFonts w:ascii="方正小标宋_GBK" w:eastAsia="方正小标宋_GBK" w:hAnsi="仿宋" w:cs="仿宋" w:hint="eastAsia"/>
          <w:sz w:val="28"/>
          <w:szCs w:val="28"/>
        </w:rPr>
        <w:t>相关</w:t>
      </w:r>
      <w:r w:rsidR="00472C18">
        <w:rPr>
          <w:rFonts w:ascii="方正小标宋_GBK" w:eastAsia="方正小标宋_GBK" w:hAnsi="仿宋" w:cs="仿宋" w:hint="eastAsia"/>
          <w:sz w:val="28"/>
          <w:szCs w:val="28"/>
        </w:rPr>
        <w:t>单位公用账户</w:t>
      </w:r>
      <w:r w:rsidR="00556028" w:rsidRPr="00472C18">
        <w:rPr>
          <w:rFonts w:ascii="方正小标宋_GBK" w:eastAsia="方正小标宋_GBK" w:hAnsi="仿宋" w:cs="仿宋" w:hint="eastAsia"/>
          <w:sz w:val="28"/>
          <w:szCs w:val="28"/>
        </w:rPr>
        <w:t>，项目负责人</w:t>
      </w:r>
      <w:r w:rsidR="00F04A23">
        <w:rPr>
          <w:rFonts w:ascii="方正小标宋_GBK" w:eastAsia="方正小标宋_GBK" w:hAnsi="仿宋" w:cs="仿宋" w:hint="eastAsia"/>
          <w:sz w:val="28"/>
          <w:szCs w:val="28"/>
        </w:rPr>
        <w:t>可根据公示名单及使用机时划拨明细</w:t>
      </w:r>
      <w:r w:rsidR="00556028" w:rsidRPr="00472C18">
        <w:rPr>
          <w:rFonts w:ascii="方正小标宋_GBK" w:eastAsia="方正小标宋_GBK" w:hAnsi="仿宋" w:cs="仿宋" w:hint="eastAsia"/>
          <w:sz w:val="28"/>
          <w:szCs w:val="28"/>
        </w:rPr>
        <w:t>前去</w:t>
      </w:r>
      <w:r w:rsidR="009E4EE5">
        <w:rPr>
          <w:rFonts w:ascii="方正小标宋_GBK" w:eastAsia="方正小标宋_GBK" w:hAnsi="仿宋" w:cs="仿宋" w:hint="eastAsia"/>
          <w:sz w:val="28"/>
          <w:szCs w:val="28"/>
        </w:rPr>
        <w:t>结算</w:t>
      </w:r>
      <w:r w:rsidR="00556028" w:rsidRPr="00472C18">
        <w:rPr>
          <w:rFonts w:ascii="方正小标宋_GBK" w:eastAsia="方正小标宋_GBK" w:hAnsi="仿宋" w:cs="仿宋" w:hint="eastAsia"/>
          <w:sz w:val="28"/>
          <w:szCs w:val="28"/>
        </w:rPr>
        <w:t>。</w:t>
      </w:r>
    </w:p>
    <w:p w14:paraId="3E642970" w14:textId="77777777" w:rsidR="00A96161" w:rsidRPr="00472C18" w:rsidRDefault="00A96161">
      <w:pPr>
        <w:rPr>
          <w:rFonts w:ascii="方正小标宋_GBK" w:eastAsia="方正小标宋_GBK" w:hAnsi="仿宋" w:cs="仿宋"/>
          <w:b/>
          <w:bCs/>
          <w:sz w:val="28"/>
          <w:szCs w:val="28"/>
        </w:rPr>
      </w:pPr>
    </w:p>
    <w:p w14:paraId="23969218" w14:textId="77777777" w:rsidR="00A96161" w:rsidRPr="00472C18" w:rsidRDefault="00556028">
      <w:pPr>
        <w:spacing w:line="560" w:lineRule="exact"/>
        <w:ind w:firstLineChars="100" w:firstLine="367"/>
        <w:rPr>
          <w:rFonts w:ascii="方正小标宋_GBK" w:eastAsia="方正小标宋_GBK" w:hAnsi="仿宋" w:cs="仿宋"/>
          <w:sz w:val="28"/>
          <w:szCs w:val="28"/>
        </w:rPr>
      </w:pPr>
      <w:r w:rsidRPr="00472C18">
        <w:rPr>
          <w:rFonts w:ascii="方正小标宋_GBK" w:eastAsia="方正小标宋_GBK" w:hAnsi="仿宋" w:cs="仿宋" w:hint="eastAsia"/>
          <w:sz w:val="28"/>
          <w:szCs w:val="28"/>
        </w:rPr>
        <w:t>附件：2021年秋季学期大型仪器面向学生开放项目结题名单</w:t>
      </w:r>
    </w:p>
    <w:p w14:paraId="626F657A" w14:textId="77777777" w:rsidR="00A96161" w:rsidRPr="00472C18" w:rsidRDefault="00A96161">
      <w:pPr>
        <w:spacing w:line="560" w:lineRule="exact"/>
        <w:rPr>
          <w:rFonts w:ascii="方正小标宋_GBK" w:eastAsia="方正小标宋_GBK" w:hAnsi="仿宋" w:cs="仿宋"/>
          <w:sz w:val="28"/>
          <w:szCs w:val="28"/>
        </w:rPr>
      </w:pPr>
    </w:p>
    <w:p w14:paraId="6694F374" w14:textId="77777777" w:rsidR="00A96161" w:rsidRPr="00472C18" w:rsidRDefault="00556028">
      <w:pPr>
        <w:tabs>
          <w:tab w:val="left" w:pos="5845"/>
        </w:tabs>
        <w:spacing w:line="560" w:lineRule="exact"/>
        <w:ind w:firstLineChars="900" w:firstLine="3300"/>
        <w:jc w:val="left"/>
        <w:rPr>
          <w:rFonts w:ascii="方正小标宋_GBK" w:eastAsia="方正小标宋_GBK" w:hAnsi="仿宋" w:cs="仿宋"/>
          <w:sz w:val="28"/>
          <w:szCs w:val="28"/>
        </w:rPr>
      </w:pPr>
      <w:r w:rsidRPr="00472C18">
        <w:rPr>
          <w:rFonts w:ascii="方正小标宋_GBK" w:eastAsia="方正小标宋_GBK" w:hAnsi="仿宋" w:cs="仿宋" w:hint="eastAsia"/>
          <w:sz w:val="28"/>
          <w:szCs w:val="28"/>
        </w:rPr>
        <w:t>实验室建设与设备管理处</w:t>
      </w:r>
    </w:p>
    <w:p w14:paraId="363348A1" w14:textId="667EDE16" w:rsidR="00A96161" w:rsidRDefault="00556028" w:rsidP="00FA64AA">
      <w:pPr>
        <w:tabs>
          <w:tab w:val="left" w:pos="5845"/>
        </w:tabs>
        <w:spacing w:line="560" w:lineRule="exact"/>
        <w:jc w:val="left"/>
      </w:pPr>
      <w:r w:rsidRPr="00472C18">
        <w:rPr>
          <w:rFonts w:ascii="方正小标宋_GBK" w:eastAsia="方正小标宋_GBK" w:hAnsi="仿宋" w:cs="仿宋" w:hint="eastAsia"/>
          <w:sz w:val="28"/>
          <w:szCs w:val="28"/>
        </w:rPr>
        <w:t xml:space="preserve">                     2022年05月05日</w:t>
      </w:r>
    </w:p>
    <w:sectPr w:rsidR="00A96161" w:rsidSect="00A8791A">
      <w:headerReference w:type="default" r:id="rId7"/>
      <w:footerReference w:type="default" r:id="rId8"/>
      <w:pgSz w:w="11906" w:h="16838"/>
      <w:pgMar w:top="2098" w:right="1474" w:bottom="1984" w:left="1587" w:header="851" w:footer="1417" w:gutter="0"/>
      <w:pgNumType w:fmt="numberInDash"/>
      <w:cols w:space="0"/>
      <w:docGrid w:type="linesAndChars" w:linePitch="634" w:charSpace="177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1633C" w14:textId="77777777" w:rsidR="00FC23BA" w:rsidRDefault="00FC23BA">
      <w:r>
        <w:separator/>
      </w:r>
    </w:p>
  </w:endnote>
  <w:endnote w:type="continuationSeparator" w:id="0">
    <w:p w14:paraId="2678FADB" w14:textId="77777777" w:rsidR="00FC23BA" w:rsidRDefault="00FC2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432120"/>
      <w:docPartObj>
        <w:docPartGallery w:val="Page Numbers (Bottom of Page)"/>
        <w:docPartUnique/>
      </w:docPartObj>
    </w:sdtPr>
    <w:sdtEndPr/>
    <w:sdtContent>
      <w:p w14:paraId="4AFAD877" w14:textId="77777777" w:rsidR="00A8791A" w:rsidRDefault="00A8791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5965" w:rsidRPr="002D5965">
          <w:rPr>
            <w:noProof/>
            <w:lang w:val="zh-CN"/>
          </w:rPr>
          <w:t>-</w:t>
        </w:r>
        <w:r w:rsidR="002D5965">
          <w:rPr>
            <w:noProof/>
          </w:rPr>
          <w:t xml:space="preserve"> 1 -</w:t>
        </w:r>
        <w:r>
          <w:fldChar w:fldCharType="end"/>
        </w:r>
      </w:p>
    </w:sdtContent>
  </w:sdt>
  <w:p w14:paraId="144F2E44" w14:textId="77777777" w:rsidR="00A8791A" w:rsidRDefault="00A8791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6F8C4" w14:textId="77777777" w:rsidR="00FC23BA" w:rsidRDefault="00FC23BA">
      <w:r>
        <w:separator/>
      </w:r>
    </w:p>
  </w:footnote>
  <w:footnote w:type="continuationSeparator" w:id="0">
    <w:p w14:paraId="526AD534" w14:textId="77777777" w:rsidR="00FC23BA" w:rsidRDefault="00FC2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AA14D" w14:textId="77777777" w:rsidR="00A96161" w:rsidRPr="00A8791A" w:rsidRDefault="00A96161">
    <w:pPr>
      <w:pStyle w:val="a5"/>
      <w:jc w:val="center"/>
      <w:rPr>
        <w:rFonts w:ascii="方正小标宋简体" w:eastAsia="方正小标宋简体" w:hAnsi="黑体" w:cs="黑体"/>
        <w:color w:val="FF0000"/>
        <w:sz w:val="52"/>
        <w:szCs w:val="5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HorizontalSpacing w:val="148"/>
  <w:drawingGridVerticalSpacing w:val="317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9F734EA"/>
    <w:rsid w:val="002D5965"/>
    <w:rsid w:val="002F6889"/>
    <w:rsid w:val="00371A4E"/>
    <w:rsid w:val="00472C18"/>
    <w:rsid w:val="00556028"/>
    <w:rsid w:val="0078490A"/>
    <w:rsid w:val="00970963"/>
    <w:rsid w:val="009E4EE5"/>
    <w:rsid w:val="00A8791A"/>
    <w:rsid w:val="00A96161"/>
    <w:rsid w:val="00C21491"/>
    <w:rsid w:val="00C438CA"/>
    <w:rsid w:val="00F04A23"/>
    <w:rsid w:val="00FA64AA"/>
    <w:rsid w:val="00FC23BA"/>
    <w:rsid w:val="09F734EA"/>
    <w:rsid w:val="20F87891"/>
    <w:rsid w:val="2E293288"/>
    <w:rsid w:val="31874529"/>
    <w:rsid w:val="32270F27"/>
    <w:rsid w:val="43141B9C"/>
    <w:rsid w:val="46912FA8"/>
    <w:rsid w:val="5C103962"/>
    <w:rsid w:val="62033A8E"/>
    <w:rsid w:val="7BD5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3C35D2"/>
  <w15:docId w15:val="{327E12E0-7D7D-417C-A3B1-0E9ACB8BB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a6"/>
    <w:uiPriority w:val="9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71">
    <w:name w:val="font71"/>
    <w:basedOn w:val="a0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61">
    <w:name w:val="font61"/>
    <w:basedOn w:val="a0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a4">
    <w:name w:val="页脚 字符"/>
    <w:basedOn w:val="a0"/>
    <w:link w:val="a3"/>
    <w:uiPriority w:val="99"/>
    <w:rsid w:val="00A8791A"/>
    <w:rPr>
      <w:rFonts w:asciiTheme="minorHAnsi" w:eastAsiaTheme="minorEastAsia" w:hAnsiTheme="minorHAnsi" w:cstheme="minorBidi"/>
      <w:kern w:val="2"/>
      <w:sz w:val="18"/>
      <w:szCs w:val="24"/>
    </w:rPr>
  </w:style>
  <w:style w:type="character" w:customStyle="1" w:styleId="a6">
    <w:name w:val="页眉 字符"/>
    <w:basedOn w:val="a0"/>
    <w:link w:val="a5"/>
    <w:uiPriority w:val="99"/>
    <w:rsid w:val="00A8791A"/>
    <w:rPr>
      <w:rFonts w:asciiTheme="minorHAnsi" w:eastAsiaTheme="minorEastAsia" w:hAnsiTheme="minorHAnsi" w:cstheme="minorBidi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UserName</cp:lastModifiedBy>
  <cp:revision>7</cp:revision>
  <dcterms:created xsi:type="dcterms:W3CDTF">2022-05-03T07:56:00Z</dcterms:created>
  <dcterms:modified xsi:type="dcterms:W3CDTF">2022-05-05T06:51:00Z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A0E6A1E4829F480E877CA118D7D59722</vt:lpwstr>
  </property>
</Properties>
</file>